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1905000" cy="942975"/>
            <wp:effectExtent b="0" l="0" r="0" t="0"/>
            <wp:docPr id="107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42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FLACSO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ÁREA ESTADO Y POLÍTICAS PÚBLICAS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SOLICITUD DE BECA</w:t>
      </w:r>
    </w:p>
    <w:p w:rsidR="00000000" w:rsidDel="00000000" w:rsidP="00000000" w:rsidRDefault="00000000" w:rsidRPr="00000000" w14:paraId="0000000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Diploma Superior en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Desigualdades y Políticas Públicas Distributivas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Ciclo 202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2" w:sz="8" w:val="single"/>
        </w:pBdr>
        <w:jc w:val="center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2" w:sz="8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NOMBRE: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6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609600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6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Bdr>
          <w:bottom w:color="000000" w:space="12" w:sz="8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2" w:sz="8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APELLIDO: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45700" y="3780000"/>
                          <a:ext cx="48006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127000</wp:posOffset>
                </wp:positionV>
                <wp:extent cx="0" cy="12700"/>
                <wp:effectExtent b="0" l="0" r="0" t="0"/>
                <wp:wrapNone/>
                <wp:docPr id="106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Bdr>
          <w:bottom w:color="000000" w:space="12" w:sz="8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2" w:sz="8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DNI: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10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93500" y="378000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107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Bdr>
          <w:bottom w:color="000000" w:space="12" w:sz="8" w:val="single"/>
        </w:pBd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Indicar el porcentaje de reducción de aranceles que solicita:</w:t>
      </w:r>
    </w:p>
    <w:tbl>
      <w:tblPr>
        <w:tblStyle w:val="Table1"/>
        <w:tblW w:w="3963.0" w:type="dxa"/>
        <w:jc w:val="left"/>
        <w:tblInd w:w="1452.0" w:type="dxa"/>
        <w:tblLayout w:type="fixed"/>
        <w:tblLook w:val="0000"/>
      </w:tblPr>
      <w:tblGrid>
        <w:gridCol w:w="3583"/>
        <w:gridCol w:w="360"/>
        <w:gridCol w:w="20"/>
        <w:tblGridChange w:id="0">
          <w:tblGrid>
            <w:gridCol w:w="3583"/>
            <w:gridCol w:w="360"/>
            <w:gridCol w:w="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134"/>
                <w:tab w:val="left" w:leader="none" w:pos="3119"/>
                <w:tab w:val="left" w:leader="none" w:pos="5529"/>
                <w:tab w:val="left" w:leader="none" w:pos="7513"/>
                <w:tab w:val="left" w:leader="none" w:pos="9356"/>
              </w:tabs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1134"/>
                <w:tab w:val="left" w:leader="none" w:pos="3119"/>
                <w:tab w:val="left" w:leader="none" w:pos="5529"/>
                <w:tab w:val="left" w:leader="none" w:pos="7513"/>
                <w:tab w:val="left" w:leader="none" w:pos="9356"/>
              </w:tabs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ind w:firstLine="708"/>
              <w:jc w:val="right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1134"/>
                <w:tab w:val="left" w:leader="none" w:pos="3119"/>
                <w:tab w:val="left" w:leader="none" w:pos="5529"/>
                <w:tab w:val="left" w:leader="none" w:pos="7513"/>
                <w:tab w:val="left" w:leader="none" w:pos="9356"/>
              </w:tabs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00" w:before="10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00" w:before="10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INFORMACIÓN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before="10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Domicilio Particular (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vertAlign w:val="baseline"/>
          <w:rtl w:val="0"/>
        </w:rPr>
        <w:t xml:space="preserve">lugar de residencia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):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5" w:before="45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Calle:                             </w:t>
        <w:tab/>
        <w:tab/>
        <w:t xml:space="preserve">                   </w:t>
        <w:tab/>
        <w:t xml:space="preserve">        Número: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107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107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106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106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45" w:before="45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Piso:</w:t>
        <w:tab/>
        <w:tab/>
        <w:tab/>
        <w:tab/>
        <w:tab/>
        <w:tab/>
        <w:t xml:space="preserve">        Dpto.: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0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06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0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06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spacing w:after="45" w:before="45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Localidad:</w:t>
        <w:tab/>
        <w:tab/>
        <w:tab/>
        <w:tab/>
        <w:tab/>
        <w:t xml:space="preserve">        CP: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0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06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0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106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45" w:before="45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Provincia: </w:t>
        <w:tab/>
        <w:tab/>
        <w:tab/>
        <w:tab/>
        <w:tab/>
        <w:t xml:space="preserve">        País: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10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107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105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190500</wp:posOffset>
                </wp:positionV>
                <wp:extent cx="0" cy="12700"/>
                <wp:effectExtent b="0" l="0" r="0" t="0"/>
                <wp:wrapNone/>
                <wp:docPr id="105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after="45" w:before="45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Teléfono: </w:t>
        <w:tab/>
        <w:tab/>
        <w:tab/>
        <w:tab/>
        <w:tab/>
        <w:t xml:space="preserve">        E-mail: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2. MIEMBROS DEL HOGAR: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139700</wp:posOffset>
                </wp:positionV>
                <wp:extent cx="283845" cy="192405"/>
                <wp:effectExtent b="0" l="0" r="0" t="0"/>
                <wp:wrapNone/>
                <wp:docPr id="1066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08840" y="368856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139700</wp:posOffset>
                </wp:positionV>
                <wp:extent cx="283845" cy="192405"/>
                <wp:effectExtent b="0" l="0" r="0" t="0"/>
                <wp:wrapNone/>
                <wp:docPr id="1066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139700</wp:posOffset>
                </wp:positionV>
                <wp:extent cx="283845" cy="192405"/>
                <wp:effectExtent b="0" l="0" r="0" t="0"/>
                <wp:wrapNone/>
                <wp:docPr id="1068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08840" y="368856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139700</wp:posOffset>
                </wp:positionV>
                <wp:extent cx="283845" cy="192405"/>
                <wp:effectExtent b="0" l="0" r="0" t="0"/>
                <wp:wrapNone/>
                <wp:docPr id="1068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Adultos</w:t>
        <w:tab/>
        <w:tab/>
        <w:t xml:space="preserve">Menores</w:t>
        <w:tab/>
      </w:r>
    </w:p>
    <w:p w:rsidR="00000000" w:rsidDel="00000000" w:rsidP="00000000" w:rsidRDefault="00000000" w:rsidRPr="00000000" w14:paraId="00000027">
      <w:pPr>
        <w:spacing w:after="100" w:before="10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00" w:before="10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3. INGRESOS DEL GRUPO FAMILIAR*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225.999999999999" w:type="dxa"/>
        <w:jc w:val="left"/>
        <w:tblInd w:w="-138.0" w:type="dxa"/>
        <w:tblLayout w:type="fixed"/>
        <w:tblLook w:val="0000"/>
      </w:tblPr>
      <w:tblGrid>
        <w:gridCol w:w="1857"/>
        <w:gridCol w:w="1436"/>
        <w:gridCol w:w="1436"/>
        <w:gridCol w:w="1497"/>
        <w:tblGridChange w:id="0">
          <w:tblGrid>
            <w:gridCol w:w="1857"/>
            <w:gridCol w:w="1436"/>
            <w:gridCol w:w="1436"/>
            <w:gridCol w:w="1497"/>
          </w:tblGrid>
        </w:tblGridChange>
      </w:tblGrid>
      <w:tr>
        <w:trPr>
          <w:cantSplit w:val="1"/>
          <w:trHeight w:val="24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Propio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Cónyuge / Conviviente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1" w:hRule="atLeast"/>
          <w:tblHeader w:val="0"/>
        </w:trPr>
        <w:tc>
          <w:tcPr>
            <w:tcBorders>
              <w:left w:color="000000" w:space="0" w:sz="8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Ingreso mensual PROMEDIO de los últimos 12 meses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100" w:before="100" w:lineRule="auto"/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100" w:before="100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100" w:before="100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Ingreso mensual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 la 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100" w:before="100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00" w:before="100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00" w:before="100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45" w:before="45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5" w:before="45" w:lineRule="auto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* Se deberá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adjuntar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la siguiente documentación de los ingresos mencionados en este punto:</w:t>
      </w:r>
    </w:p>
    <w:p w:rsidR="00000000" w:rsidDel="00000000" w:rsidP="00000000" w:rsidRDefault="00000000" w:rsidRPr="00000000" w14:paraId="0000003E">
      <w:pPr>
        <w:spacing w:after="45" w:before="45" w:lineRule="auto"/>
        <w:jc w:val="both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vertAlign w:val="baseline"/>
          <w:rtl w:val="0"/>
        </w:rPr>
        <w:t xml:space="preserve">Fotocopia del recibo de sueldo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(si es trabajador en relación de dependencia), 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45" w:before="45" w:lineRule="auto"/>
        <w:jc w:val="both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vertAlign w:val="baseline"/>
          <w:rtl w:val="0"/>
        </w:rPr>
        <w:t xml:space="preserve">Fotocopia de la facturación de los últimos 12 meses 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(si es Monotributista o Autónomo)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4. ESPECIFIQUE SI LA VIVIENDA EN LA QUE HABITA 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su propiedad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283845" cy="192405"/>
                <wp:effectExtent b="0" l="0" r="0" t="0"/>
                <wp:wrapNone/>
                <wp:docPr id="106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08840" y="368856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283845" cy="192405"/>
                <wp:effectExtent b="0" l="0" r="0" t="0"/>
                <wp:wrapNone/>
                <wp:docPr id="106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propiedad de su familia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283845" cy="192405"/>
                <wp:effectExtent b="0" l="0" r="0" t="0"/>
                <wp:wrapNone/>
                <wp:docPr id="107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08840" y="368856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283845" cy="192405"/>
                <wp:effectExtent b="0" l="0" r="0" t="0"/>
                <wp:wrapNone/>
                <wp:docPr id="107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alquilada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283845" cy="192405"/>
                <wp:effectExtent b="0" l="0" r="0" t="0"/>
                <wp:wrapNone/>
                <wp:docPr id="104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08840" y="368856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0</wp:posOffset>
                </wp:positionV>
                <wp:extent cx="283845" cy="192405"/>
                <wp:effectExtent b="0" l="0" r="0" t="0"/>
                <wp:wrapNone/>
                <wp:docPr id="104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360" w:hanging="3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ocupada a título gratuito</w:t>
        <w:tab/>
        <w:tab/>
        <w:tab/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12700</wp:posOffset>
                </wp:positionV>
                <wp:extent cx="283845" cy="192405"/>
                <wp:effectExtent b="0" l="0" r="0" t="0"/>
                <wp:wrapNone/>
                <wp:docPr id="104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08840" y="368856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12700</wp:posOffset>
                </wp:positionV>
                <wp:extent cx="283845" cy="192405"/>
                <wp:effectExtent b="0" l="0" r="0" t="0"/>
                <wp:wrapNone/>
                <wp:docPr id="104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 la vivienda es de su propiedad o de la de su familia, indique si está amortizando algún crédito por la adquisición o construcción de la vivienda y el monto mensual abonado por ese concepto. Si es alquilada indique el monto mensual del alquiler: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TopAndBottom distB="0" distT="0"/>
                <wp:docPr id="10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0730" y="378000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TopAndBottom distB="0" distT="0"/>
                <wp:docPr id="104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00" w:before="10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5. EXPLIQUE LOS MOTIVOS DE SU SOLICITUD: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00" w:before="10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Con miras a lograr una adecuada y ecuánime evaluación de las condiciones socioeconómicas de cada solicitante </w:t>
      </w:r>
      <w:r w:rsidDel="00000000" w:rsidR="00000000" w:rsidRPr="00000000">
        <w:rPr>
          <w:rFonts w:ascii="Arial" w:cs="Arial" w:eastAsia="Arial" w:hAnsi="Arial"/>
          <w:u w:val="single"/>
          <w:vertAlign w:val="baseline"/>
          <w:rtl w:val="0"/>
        </w:rPr>
        <w:t xml:space="preserve">le rogamos ser lo más explícito posible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en la descripción de su situación.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736600</wp:posOffset>
                </wp:positionV>
                <wp:extent cx="0" cy="12700"/>
                <wp:effectExtent b="0" l="0" r="0" t="0"/>
                <wp:wrapTopAndBottom distB="0" distT="0"/>
                <wp:docPr id="10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0730" y="378000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736600</wp:posOffset>
                </wp:positionV>
                <wp:extent cx="0" cy="12700"/>
                <wp:effectExtent b="0" l="0" r="0" t="0"/>
                <wp:wrapTopAndBottom distB="0" distT="0"/>
                <wp:docPr id="105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965200</wp:posOffset>
                </wp:positionV>
                <wp:extent cx="0" cy="12700"/>
                <wp:effectExtent b="0" l="0" r="0" t="0"/>
                <wp:wrapTopAndBottom distB="0" distT="0"/>
                <wp:docPr id="10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0730" y="378000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965200</wp:posOffset>
                </wp:positionV>
                <wp:extent cx="0" cy="12700"/>
                <wp:effectExtent b="0" l="0" r="0" t="0"/>
                <wp:wrapTopAndBottom distB="0" distT="0"/>
                <wp:docPr id="104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pBdr>
          <w:bottom w:color="000000" w:space="1" w:sz="4" w:val="single"/>
        </w:pBdr>
        <w:spacing w:after="100" w:before="100" w:line="48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TopAndBottom distB="0" distT="0"/>
                <wp:docPr id="10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0730" y="378000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TopAndBottom distB="0" distT="0"/>
                <wp:docPr id="105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838200</wp:posOffset>
                </wp:positionV>
                <wp:extent cx="0" cy="12700"/>
                <wp:effectExtent b="0" l="0" r="0" t="0"/>
                <wp:wrapTopAndBottom distB="0" distT="0"/>
                <wp:docPr id="10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0730" y="378000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838200</wp:posOffset>
                </wp:positionV>
                <wp:extent cx="0" cy="12700"/>
                <wp:effectExtent b="0" l="0" r="0" t="0"/>
                <wp:wrapTopAndBottom distB="0" distT="0"/>
                <wp:docPr id="105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1066800</wp:posOffset>
                </wp:positionV>
                <wp:extent cx="0" cy="12700"/>
                <wp:effectExtent b="0" l="0" r="0" t="0"/>
                <wp:wrapTopAndBottom distB="0" distT="0"/>
                <wp:docPr id="10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0730" y="378000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1066800</wp:posOffset>
                </wp:positionV>
                <wp:extent cx="0" cy="12700"/>
                <wp:effectExtent b="0" l="0" r="0" t="0"/>
                <wp:wrapTopAndBottom distB="0" distT="0"/>
                <wp:docPr id="105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1295400</wp:posOffset>
                </wp:positionV>
                <wp:extent cx="0" cy="12700"/>
                <wp:effectExtent b="0" l="0" r="0" t="0"/>
                <wp:wrapTopAndBottom distB="0" distT="0"/>
                <wp:docPr id="10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0730" y="378000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1295400</wp:posOffset>
                </wp:positionV>
                <wp:extent cx="0" cy="12700"/>
                <wp:effectExtent b="0" l="0" r="0" t="0"/>
                <wp:wrapTopAndBottom distB="0" distT="0"/>
                <wp:docPr id="105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1524000</wp:posOffset>
                </wp:positionV>
                <wp:extent cx="0" cy="12700"/>
                <wp:effectExtent b="0" l="0" r="0" t="0"/>
                <wp:wrapTopAndBottom distB="0" distT="0"/>
                <wp:docPr id="10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50730" y="378000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1524000</wp:posOffset>
                </wp:positionV>
                <wp:extent cx="0" cy="12700"/>
                <wp:effectExtent b="0" l="0" r="0" t="0"/>
                <wp:wrapTopAndBottom distB="0" distT="0"/>
                <wp:docPr id="105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 informa a los candidatos que las becas se otorgan 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por un año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estando su renovación por UN (1) año más sujeta a: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411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Situación económica del alumno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Disponibilidad presupuestaria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Cumplimiento en tiempo y forma con las actividades académicas contempladas en el plan curricular de la maestría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45" w:before="45" w:lineRule="auto"/>
        <w:jc w:val="both"/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NOTA: la información contenida en esta solicitud tiene el carácter de declaración jurada.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85880" y="3780000"/>
                          <a:ext cx="19202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5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62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center" w:leader="none" w:pos="4694"/>
          <w:tab w:val="left" w:leader="none" w:pos="6361"/>
        </w:tabs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0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85880" y="3780000"/>
                          <a:ext cx="1920240" cy="0"/>
                        </a:xfrm>
                        <a:prstGeom prst="straightConnector1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25400</wp:posOffset>
                </wp:positionV>
                <wp:extent cx="0" cy="12700"/>
                <wp:effectExtent b="0" l="0" r="0" t="0"/>
                <wp:wrapNone/>
                <wp:docPr id="105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Aclaración</w:t>
      </w:r>
    </w:p>
    <w:p w:rsidR="00000000" w:rsidDel="00000000" w:rsidP="00000000" w:rsidRDefault="00000000" w:rsidRPr="00000000" w14:paraId="00000067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85880" y="3780000"/>
                          <a:ext cx="1920240" cy="0"/>
                        </a:xfrm>
                        <a:prstGeom prst="straightConnector1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5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Lugar y Fecha</w:t>
      </w:r>
    </w:p>
    <w:sectPr>
      <w:pgSz w:h="16838" w:w="11906" w:orient="portrait"/>
      <w:pgMar w:bottom="567" w:top="567" w:left="1259" w:right="1259" w:header="72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ncabezado1">
    <w:name w:val="Encabezado1"/>
    <w:basedOn w:val="Normal"/>
    <w:next w:val="Textoindependiente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DejaVu Sans" w:eastAsia="DejaVu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Lista">
    <w:name w:val="Lista"/>
    <w:basedOn w:val="Textoindependiente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es-ES"/>
    </w:rPr>
  </w:style>
  <w:style w:type="paragraph" w:styleId="Etiqueta">
    <w:name w:val="Etiqueta"/>
    <w:basedOn w:val="Normal"/>
    <w:next w:val="Etiquet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es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Textosinformato1">
    <w:name w:val="Texto sin formato1"/>
    <w:basedOn w:val="Normal"/>
    <w:next w:val="Textosinforma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Contenidodelatabla">
    <w:name w:val="Contenido de la tabla"/>
    <w:basedOn w:val="Normal"/>
    <w:next w:val="Conteni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delatabla">
    <w:name w:val="Encabezado de la tabla"/>
    <w:basedOn w:val="Contenidodelatabla"/>
    <w:next w:val="Encabezadodelatab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h89ugx7EDj/WVASxpYX1X2AZA==">CgMxLjA4AHIhMXJ1RWpJR2dNdTNQRENncUphUFNkN3N2LTNaLXBtdmIz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2022-11-30T17:01:00Z</dcterms:created>
  <dc:creator>vgdelgado</dc:creator>
</cp:coreProperties>
</file>